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3656" w14:textId="77777777" w:rsidR="003D438B" w:rsidRDefault="003D438B" w:rsidP="003D438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TÁJÉKOZTATÓ</w:t>
      </w:r>
    </w:p>
    <w:p w14:paraId="59926DF6" w14:textId="77777777" w:rsidR="003D438B" w:rsidRDefault="003D438B" w:rsidP="003D438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HELYI LAKÁSFENNTARTÁSI TÁMOGATÁSRÓL</w:t>
      </w:r>
    </w:p>
    <w:p w14:paraId="619165B5" w14:textId="77777777" w:rsidR="003D438B" w:rsidRDefault="003D438B" w:rsidP="003D438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7CDD0" w14:textId="77777777" w:rsidR="003D438B" w:rsidRDefault="003D438B" w:rsidP="003D438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F5E1C" w14:textId="77777777" w:rsidR="003D438B" w:rsidRDefault="003D438B" w:rsidP="003D438B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Jogosultsági feltételek: </w:t>
      </w:r>
    </w:p>
    <w:p w14:paraId="0EEA1ED5" w14:textId="77777777" w:rsidR="003D438B" w:rsidRDefault="003D438B" w:rsidP="003D438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6AD8FDE" w14:textId="77777777" w:rsidR="003D438B" w:rsidRDefault="003D438B" w:rsidP="003D438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4A1B">
        <w:rPr>
          <w:rFonts w:ascii="Times New Roman" w:hAnsi="Times New Roman" w:cs="Times New Roman"/>
          <w:sz w:val="24"/>
          <w:szCs w:val="24"/>
        </w:rPr>
        <w:t xml:space="preserve">Helyi lakásfenntartási támogatás </w:t>
      </w:r>
      <w:r>
        <w:rPr>
          <w:rFonts w:ascii="Times New Roman" w:hAnsi="Times New Roman" w:cs="Times New Roman"/>
          <w:sz w:val="24"/>
          <w:szCs w:val="24"/>
        </w:rPr>
        <w:t>a lakhatással összefüggő költségek enyhítése céljából</w:t>
      </w:r>
      <w:r w:rsidRPr="00D04A1B">
        <w:rPr>
          <w:rFonts w:ascii="Times New Roman" w:hAnsi="Times New Roman" w:cs="Times New Roman"/>
          <w:sz w:val="24"/>
          <w:szCs w:val="24"/>
        </w:rPr>
        <w:t xml:space="preserve"> közüzemi (villanyáram, víz-, gázfogyasztás) </w:t>
      </w:r>
      <w:r>
        <w:rPr>
          <w:rFonts w:ascii="Times New Roman" w:hAnsi="Times New Roman" w:cs="Times New Roman"/>
          <w:sz w:val="24"/>
          <w:szCs w:val="24"/>
        </w:rPr>
        <w:t xml:space="preserve">díj megfizetéséhez, vagy </w:t>
      </w:r>
      <w:r w:rsidRPr="00D04A1B">
        <w:rPr>
          <w:rFonts w:ascii="Times New Roman" w:hAnsi="Times New Roman" w:cs="Times New Roman"/>
          <w:sz w:val="24"/>
          <w:szCs w:val="24"/>
        </w:rPr>
        <w:t>szilárd tüzelőanyaggal fűtött lak</w:t>
      </w:r>
      <w:r>
        <w:rPr>
          <w:rFonts w:ascii="Times New Roman" w:hAnsi="Times New Roman" w:cs="Times New Roman"/>
          <w:sz w:val="24"/>
          <w:szCs w:val="24"/>
        </w:rPr>
        <w:t>ásban élő személy részére nyújtható.</w:t>
      </w:r>
    </w:p>
    <w:p w14:paraId="0B752439" w14:textId="77777777" w:rsidR="003D438B" w:rsidRPr="00D04A1B" w:rsidRDefault="003D438B" w:rsidP="003D438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FB59C1" w14:textId="77777777" w:rsidR="003D438B" w:rsidRPr="0000217B" w:rsidRDefault="003D438B" w:rsidP="003D438B">
      <w:pPr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segélyezés feltétele, hogy </w:t>
      </w:r>
      <w:r>
        <w:rPr>
          <w:rFonts w:ascii="Times New Roman" w:hAnsi="Times New Roman" w:cs="Times New Roman"/>
          <w:sz w:val="24"/>
          <w:szCs w:val="24"/>
        </w:rPr>
        <w:t>a háztartásáb</w:t>
      </w:r>
      <w:r w:rsidRPr="00D04A1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az egy főre jutó havi jövedelem a 71.250.-Ft-ot nem haladja meg. A háztartás </w:t>
      </w:r>
      <w:r w:rsidRPr="00D04A1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az egy lakásban együtt lakó, ott bejelentett lakóhellyel vagy tartózkodási hellyel rendelkező személyek közössége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</w:p>
    <w:p w14:paraId="70AEF9AE" w14:textId="77777777" w:rsidR="003D438B" w:rsidRDefault="003D438B" w:rsidP="003D438B">
      <w:pPr>
        <w:pStyle w:val="Listaszerbekezds1"/>
        <w:spacing w:after="0" w:line="1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4ED">
        <w:rPr>
          <w:rFonts w:ascii="Times New Roman" w:hAnsi="Times New Roman" w:cs="Times New Roman"/>
          <w:b/>
          <w:sz w:val="24"/>
          <w:szCs w:val="24"/>
          <w:u w:val="single"/>
        </w:rPr>
        <w:t>Kérelem benyújtása:</w:t>
      </w:r>
    </w:p>
    <w:p w14:paraId="03AD8DBD" w14:textId="77777777" w:rsidR="003D438B" w:rsidRPr="007374ED" w:rsidRDefault="003D438B" w:rsidP="003D438B">
      <w:pPr>
        <w:pStyle w:val="Listaszerbekezds1"/>
        <w:spacing w:after="0" w:line="1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233326" w14:textId="77777777" w:rsidR="003D438B" w:rsidRDefault="003D438B" w:rsidP="003D438B">
      <w:pPr>
        <w:spacing w:after="12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lakásfenntartási támogatás iránti </w:t>
      </w:r>
      <w:r>
        <w:rPr>
          <w:rFonts w:ascii="Times New Roman" w:hAnsi="Times New Roman" w:cs="Times New Roman"/>
          <w:b/>
          <w:bCs/>
          <w:sz w:val="24"/>
          <w:szCs w:val="24"/>
        </w:rPr>
        <w:t>kérelem formanyomtatványon nyújtható be, melyhez csatolni kell:</w:t>
      </w:r>
    </w:p>
    <w:p w14:paraId="456E0814" w14:textId="77777777" w:rsidR="003D438B" w:rsidRDefault="003D438B" w:rsidP="003D438B">
      <w:pPr>
        <w:pStyle w:val="Listaszerbekezds1"/>
        <w:numPr>
          <w:ilvl w:val="0"/>
          <w:numId w:val="2"/>
        </w:numPr>
        <w:spacing w:after="12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vagyonnyilatkozatot tartalmazó formanyomtatványt,</w:t>
      </w:r>
    </w:p>
    <w:p w14:paraId="2938C7DA" w14:textId="77777777" w:rsidR="003D438B" w:rsidRPr="00D04A1B" w:rsidRDefault="003D438B" w:rsidP="003D438B">
      <w:pPr>
        <w:pStyle w:val="Listaszerbekezds1"/>
        <w:numPr>
          <w:ilvl w:val="0"/>
          <w:numId w:val="2"/>
        </w:numPr>
        <w:spacing w:after="12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benyújtást megelőző hónap közüzemi számlájának másolatát, </w:t>
      </w:r>
    </w:p>
    <w:p w14:paraId="0257AED8" w14:textId="77777777" w:rsidR="003D438B" w:rsidRDefault="003D438B" w:rsidP="003D438B">
      <w:pPr>
        <w:pStyle w:val="Listaszerbekezds1"/>
        <w:numPr>
          <w:ilvl w:val="0"/>
          <w:numId w:val="2"/>
        </w:numPr>
        <w:spacing w:after="12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74ED">
        <w:rPr>
          <w:rFonts w:ascii="Times New Roman" w:hAnsi="Times New Roman" w:cs="Times New Roman"/>
          <w:sz w:val="24"/>
          <w:szCs w:val="24"/>
        </w:rPr>
        <w:t xml:space="preserve">igazolást az </w:t>
      </w:r>
      <w:r>
        <w:rPr>
          <w:rFonts w:ascii="Times New Roman" w:hAnsi="Times New Roman" w:cs="Times New Roman"/>
          <w:sz w:val="24"/>
          <w:szCs w:val="24"/>
        </w:rPr>
        <w:t>együtt élő személyek jövedelméről:</w:t>
      </w:r>
      <w:r w:rsidRPr="00737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havi </w:t>
      </w:r>
      <w:r w:rsidRPr="007374ED">
        <w:rPr>
          <w:rFonts w:ascii="Times New Roman" w:hAnsi="Times New Roman" w:cs="Times New Roman"/>
          <w:sz w:val="24"/>
          <w:szCs w:val="24"/>
        </w:rPr>
        <w:t>rendszer</w:t>
      </w:r>
      <w:r>
        <w:rPr>
          <w:rFonts w:ascii="Times New Roman" w:hAnsi="Times New Roman" w:cs="Times New Roman"/>
          <w:sz w:val="24"/>
          <w:szCs w:val="24"/>
        </w:rPr>
        <w:t>ességgel járó</w:t>
      </w:r>
      <w:r w:rsidRPr="00737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jövedelem esetén a kérelem benyújtását megelőző hónap jövedelme, nem rendszeres, illetve vállalkozásból szerzett jövedelem esetén a benyújtást megelőző 12 hónap jövedelmének egyhavi átlaga,</w:t>
      </w:r>
    </w:p>
    <w:p w14:paraId="78DB543B" w14:textId="77777777" w:rsidR="003D438B" w:rsidRPr="007374ED" w:rsidRDefault="003D438B" w:rsidP="003D438B">
      <w:pPr>
        <w:pStyle w:val="Listaszerbekezds1"/>
        <w:numPr>
          <w:ilvl w:val="0"/>
          <w:numId w:val="2"/>
        </w:numPr>
        <w:spacing w:after="120" w:line="10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74ED">
        <w:rPr>
          <w:rFonts w:ascii="Times New Roman" w:hAnsi="Times New Roman" w:cs="Times New Roman"/>
          <w:sz w:val="24"/>
          <w:szCs w:val="24"/>
        </w:rPr>
        <w:t>a gyermek elhelyezésre vagy a gyámrendelés tárgyában hozott bírósági határozatot,</w:t>
      </w:r>
    </w:p>
    <w:p w14:paraId="113B4B62" w14:textId="77777777" w:rsidR="003D438B" w:rsidRPr="00574780" w:rsidRDefault="003D438B" w:rsidP="003D438B">
      <w:pPr>
        <w:pStyle w:val="Listaszerbekezds1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30 napnál nem régebbi igazolást a 18. életét betöltött, önálló jövedelemmel nem rendelkező, a nappali oktatás munkarendje szerint tanulmányokat folytató fiatal felnőtt tanulói, illetve hallgatói jogviszonyáról.</w:t>
      </w:r>
    </w:p>
    <w:p w14:paraId="2AC7A108" w14:textId="77777777" w:rsidR="003D438B" w:rsidRPr="0000217B" w:rsidRDefault="003D438B" w:rsidP="003D438B">
      <w:pPr>
        <w:pStyle w:val="Listaszerbekezds1"/>
        <w:tabs>
          <w:tab w:val="left" w:pos="6225"/>
        </w:tabs>
        <w:spacing w:after="0" w:line="100" w:lineRule="atLeast"/>
        <w:ind w:left="0"/>
        <w:jc w:val="both"/>
        <w:rPr>
          <w:b/>
        </w:rPr>
      </w:pPr>
      <w:r w:rsidRPr="0000217B">
        <w:rPr>
          <w:b/>
        </w:rPr>
        <w:tab/>
      </w:r>
    </w:p>
    <w:p w14:paraId="47796CBF" w14:textId="77777777" w:rsidR="003D438B" w:rsidRPr="0000217B" w:rsidRDefault="003D438B" w:rsidP="003D438B">
      <w:pPr>
        <w:jc w:val="both"/>
        <w:rPr>
          <w:rFonts w:ascii="Times New Roman" w:hAnsi="Times New Roman" w:cs="Times New Roman"/>
          <w:sz w:val="24"/>
          <w:szCs w:val="24"/>
        </w:rPr>
      </w:pPr>
      <w:r w:rsidRPr="0000217B">
        <w:rPr>
          <w:rFonts w:ascii="Times New Roman" w:hAnsi="Times New Roman" w:cs="Times New Roman"/>
          <w:b/>
          <w:sz w:val="24"/>
          <w:szCs w:val="24"/>
          <w:u w:val="single"/>
        </w:rPr>
        <w:t>A helyi lakásfenntartási támogatás összege:</w:t>
      </w:r>
      <w:r w:rsidRPr="00002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8"/>
      </w:tblGrid>
      <w:tr w:rsidR="003D438B" w:rsidRPr="0000217B" w14:paraId="2F39E5DD" w14:textId="77777777" w:rsidTr="001410D3"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DC81C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 xml:space="preserve">Egy főre jutó jövedelem </w:t>
            </w:r>
          </w:p>
        </w:tc>
        <w:tc>
          <w:tcPr>
            <w:tcW w:w="4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2A326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 xml:space="preserve">Támogatás havi összege </w:t>
            </w:r>
          </w:p>
        </w:tc>
      </w:tr>
      <w:tr w:rsidR="003D438B" w:rsidRPr="0000217B" w14:paraId="08BF9A04" w14:textId="77777777" w:rsidTr="001410D3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408E7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>22.800.-Ft-ig</w:t>
            </w: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4679E7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>5.000.-Ft</w:t>
            </w:r>
          </w:p>
        </w:tc>
      </w:tr>
      <w:tr w:rsidR="003D438B" w:rsidRPr="0000217B" w14:paraId="011B8FC1" w14:textId="77777777" w:rsidTr="001410D3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4521C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>31.350.-Ft-ig</w:t>
            </w: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EE107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>4.500.-Ft</w:t>
            </w:r>
          </w:p>
        </w:tc>
      </w:tr>
      <w:tr w:rsidR="003D438B" w:rsidRPr="0000217B" w14:paraId="5507F2E4" w14:textId="77777777" w:rsidTr="001410D3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69A29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>42.750.-Ft-ig</w:t>
            </w: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4CF78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>4.000.-Ft</w:t>
            </w:r>
          </w:p>
        </w:tc>
      </w:tr>
      <w:tr w:rsidR="003D438B" w:rsidRPr="0000217B" w14:paraId="79367B68" w14:textId="77777777" w:rsidTr="001410D3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DF12E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>51.300.-Ft-ig</w:t>
            </w: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1A3380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>3.500.-Ft</w:t>
            </w:r>
          </w:p>
        </w:tc>
      </w:tr>
      <w:tr w:rsidR="003D438B" w:rsidRPr="0000217B" w14:paraId="1FA3AA5E" w14:textId="77777777" w:rsidTr="001410D3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930AE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>62.700.-Ft-ig</w:t>
            </w: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D4C44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>3.000.-Ft</w:t>
            </w:r>
          </w:p>
        </w:tc>
      </w:tr>
      <w:tr w:rsidR="003D438B" w:rsidRPr="0000217B" w14:paraId="3F410EA8" w14:textId="77777777" w:rsidTr="001410D3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B8D92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>71.250.-Ft-ig</w:t>
            </w: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03076F" w14:textId="77777777" w:rsidR="003D438B" w:rsidRPr="0000217B" w:rsidRDefault="003D438B" w:rsidP="001410D3">
            <w:pPr>
              <w:pStyle w:val="Tblzattartalom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B">
              <w:rPr>
                <w:rFonts w:ascii="Times New Roman" w:hAnsi="Times New Roman" w:cs="Times New Roman"/>
                <w:sz w:val="24"/>
                <w:szCs w:val="24"/>
              </w:rPr>
              <w:t>2.500.-Ft</w:t>
            </w:r>
          </w:p>
        </w:tc>
      </w:tr>
    </w:tbl>
    <w:p w14:paraId="3DDC1B13" w14:textId="77777777" w:rsidR="003D438B" w:rsidRPr="0000217B" w:rsidRDefault="003D438B" w:rsidP="003D438B">
      <w:pPr>
        <w:pStyle w:val="Listaszerbekezds1"/>
        <w:spacing w:after="0" w:line="100" w:lineRule="atLeast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14:paraId="40076BCA" w14:textId="77777777" w:rsidR="003D438B" w:rsidRPr="0000217B" w:rsidRDefault="003D438B" w:rsidP="003D438B">
      <w:pPr>
        <w:jc w:val="both"/>
        <w:rPr>
          <w:rFonts w:ascii="Times New Roman" w:hAnsi="Times New Roman" w:cs="Times New Roman"/>
          <w:sz w:val="24"/>
          <w:szCs w:val="24"/>
        </w:rPr>
      </w:pPr>
      <w:r w:rsidRPr="0000217B">
        <w:rPr>
          <w:rFonts w:ascii="Times New Roman" w:hAnsi="Times New Roman" w:cs="Times New Roman"/>
          <w:sz w:val="24"/>
          <w:szCs w:val="24"/>
        </w:rPr>
        <w:t>A helyi lakásfenntartási támogatás közüzemi díjhoz való hozzájárulásként eg</w:t>
      </w:r>
      <w:r>
        <w:rPr>
          <w:rFonts w:ascii="Times New Roman" w:hAnsi="Times New Roman" w:cs="Times New Roman"/>
          <w:sz w:val="24"/>
          <w:szCs w:val="24"/>
        </w:rPr>
        <w:t>y évre kerül megállapításra, és</w:t>
      </w:r>
      <w:r w:rsidRPr="0000217B">
        <w:rPr>
          <w:rFonts w:ascii="Times New Roman" w:hAnsi="Times New Roman" w:cs="Times New Roman"/>
          <w:sz w:val="24"/>
          <w:szCs w:val="24"/>
        </w:rPr>
        <w:t xml:space="preserve"> közvetlenül a szolgáltató részére kerül utalásra, aki a megfelelő összeggel a fogyasztói számlát csökkenti.  Amennyiben a támogatás szilárd tüzelőanyaggal fűtött lakás fűtésére irányul, az egy összegben vagy két részletben folyósítható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BEED96" w14:textId="77777777" w:rsidR="003D438B" w:rsidRDefault="003D438B" w:rsidP="003D43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1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Aki a helyi lakásfenntartási támogatásra jogosult, az köteles gondoskodni:</w:t>
      </w:r>
    </w:p>
    <w:p w14:paraId="72AD7F16" w14:textId="77777777" w:rsidR="003D438B" w:rsidRPr="0000217B" w:rsidRDefault="003D438B" w:rsidP="003D438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17B">
        <w:rPr>
          <w:rFonts w:ascii="Times New Roman" w:hAnsi="Times New Roman" w:cs="Times New Roman"/>
          <w:sz w:val="24"/>
          <w:szCs w:val="24"/>
        </w:rPr>
        <w:t>az épület állagát károsító és rendeltetésszerű használatát lényegesen akadályozó, azonnali beavatkozást igénylő hibák és hiányosságok haladéktalan megszüntetéséről,</w:t>
      </w:r>
    </w:p>
    <w:p w14:paraId="04F168E8" w14:textId="77777777" w:rsidR="003D438B" w:rsidRPr="0000217B" w:rsidRDefault="003D438B" w:rsidP="003D438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17B">
        <w:rPr>
          <w:rFonts w:ascii="Times New Roman" w:hAnsi="Times New Roman" w:cs="Times New Roman"/>
          <w:sz w:val="24"/>
          <w:szCs w:val="24"/>
        </w:rPr>
        <w:t>az épülethez tartozó udvar, kert gondozásáról,</w:t>
      </w:r>
    </w:p>
    <w:p w14:paraId="3C522DC6" w14:textId="77777777" w:rsidR="003D438B" w:rsidRPr="0000217B" w:rsidRDefault="003D438B" w:rsidP="003D438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17B">
        <w:rPr>
          <w:rFonts w:ascii="Times New Roman" w:hAnsi="Times New Roman" w:cs="Times New Roman"/>
          <w:sz w:val="24"/>
          <w:szCs w:val="24"/>
        </w:rPr>
        <w:t>az ingatlan előtti járdaszakasz, járda hiányában egy méter széles területsáv, vagy ha a járda mellett zöldsáv is van, az úttestig terjedő teljes terület tisztán tartásáról, és</w:t>
      </w:r>
    </w:p>
    <w:p w14:paraId="37B2E630" w14:textId="77777777" w:rsidR="003D438B" w:rsidRPr="0000217B" w:rsidRDefault="003D438B" w:rsidP="003D438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17B">
        <w:rPr>
          <w:rFonts w:ascii="Times New Roman" w:hAnsi="Times New Roman" w:cs="Times New Roman"/>
          <w:sz w:val="24"/>
          <w:szCs w:val="24"/>
        </w:rPr>
        <w:t>az ingatlan előtti járdaszakasz melletti nyílt árok és ennek műtárgyai tisztán tartásáról.</w:t>
      </w:r>
    </w:p>
    <w:p w14:paraId="6535906F" w14:textId="77777777" w:rsidR="003D438B" w:rsidRPr="0000217B" w:rsidRDefault="003D438B" w:rsidP="003D4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2D9B9" w14:textId="77777777" w:rsidR="003D438B" w:rsidRDefault="003D438B" w:rsidP="003D4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feltételek teljesítése a támogatás időtartama alatt hatósági ellenőrzéssel ellenőrizhető.</w:t>
      </w:r>
    </w:p>
    <w:p w14:paraId="49978185" w14:textId="77777777" w:rsidR="003D438B" w:rsidRPr="0000217B" w:rsidRDefault="003D438B" w:rsidP="003D4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617F2F" w14:textId="23481694" w:rsidR="00D25F37" w:rsidRDefault="00D25F37" w:rsidP="00D25F3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Illetékességi terület</w:t>
      </w:r>
      <w:r>
        <w:rPr>
          <w:rFonts w:ascii="Times New Roman" w:hAnsi="Times New Roman" w:cs="Times New Roman"/>
          <w:sz w:val="24"/>
          <w:szCs w:val="24"/>
        </w:rPr>
        <w:t xml:space="preserve">: Ászár </w:t>
      </w:r>
      <w:r w:rsidR="00B327A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özség közigazgatási területe</w:t>
      </w:r>
    </w:p>
    <w:p w14:paraId="5F591AA5" w14:textId="77777777" w:rsidR="00D25F37" w:rsidRDefault="00D25F37" w:rsidP="00D25F37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Eljáró szerv: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 által átruházott hatáskörében a polgármester.</w:t>
      </w:r>
    </w:p>
    <w:p w14:paraId="78600D58" w14:textId="77777777" w:rsidR="00D25F37" w:rsidRDefault="00D25F37" w:rsidP="00D25F37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ECEE45" w14:textId="77777777" w:rsidR="00D25F37" w:rsidRDefault="00D25F37" w:rsidP="00D25F37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Illeték:</w:t>
      </w:r>
      <w:r>
        <w:rPr>
          <w:rFonts w:ascii="Times New Roman" w:hAnsi="Times New Roman" w:cs="Times New Roman"/>
          <w:sz w:val="24"/>
          <w:szCs w:val="24"/>
        </w:rPr>
        <w:t xml:space="preserve"> az eljárás illetékmentes.</w:t>
      </w:r>
    </w:p>
    <w:p w14:paraId="777D85EF" w14:textId="77777777" w:rsidR="00D25F37" w:rsidRDefault="00D25F37" w:rsidP="00D25F37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881CDC" w14:textId="77777777" w:rsidR="00D25F37" w:rsidRDefault="00D25F37" w:rsidP="00D25F37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Ügyintézési határidő:</w:t>
      </w:r>
      <w:r>
        <w:rPr>
          <w:rFonts w:ascii="Times New Roman" w:hAnsi="Times New Roman" w:cs="Times New Roman"/>
          <w:sz w:val="24"/>
          <w:szCs w:val="24"/>
        </w:rPr>
        <w:t xml:space="preserve"> 8 nap, teljes eljárásban 60 nap</w:t>
      </w:r>
    </w:p>
    <w:p w14:paraId="71C7E149" w14:textId="77777777" w:rsidR="00D25F37" w:rsidRDefault="00D25F37" w:rsidP="00D25F37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1AA4A8" w14:textId="77777777" w:rsidR="00D25F37" w:rsidRDefault="00D25F37" w:rsidP="00D25F3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Kapcsolódó jogszabályok: </w:t>
      </w:r>
    </w:p>
    <w:p w14:paraId="452B93AD" w14:textId="77777777" w:rsidR="00D25F37" w:rsidRDefault="00D25F37" w:rsidP="00D25F37">
      <w:pPr>
        <w:pStyle w:val="Listaszerbekezds"/>
        <w:numPr>
          <w:ilvl w:val="0"/>
          <w:numId w:val="6"/>
        </w:numPr>
        <w:shd w:val="clear" w:color="auto" w:fill="FFFFFF"/>
        <w:suppressAutoHyphens w:val="0"/>
        <w:autoSpaceDN w:val="0"/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 szociális igazgatásról és a szociális ellátásokról szóló 1993. évi III. törvény</w:t>
      </w:r>
    </w:p>
    <w:p w14:paraId="33CD3B1A" w14:textId="77777777" w:rsidR="00D25F37" w:rsidRDefault="00D25F37" w:rsidP="00D25F37">
      <w:pPr>
        <w:pStyle w:val="Listaszerbekezds"/>
        <w:numPr>
          <w:ilvl w:val="0"/>
          <w:numId w:val="6"/>
        </w:numPr>
        <w:shd w:val="clear" w:color="auto" w:fill="FFFFFF"/>
        <w:suppressAutoHyphens w:val="0"/>
        <w:autoSpaceDN w:val="0"/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 pénzbeli és természetbeni szociális ellátások igénylésének és megállapításának, valamint folyósításának részletes szabályairól szóló 63/2006. (III. 27.) Korm. rendelet</w:t>
      </w:r>
    </w:p>
    <w:p w14:paraId="63611375" w14:textId="77777777" w:rsidR="00D25F37" w:rsidRDefault="00D25F37" w:rsidP="00D25F37">
      <w:pPr>
        <w:pStyle w:val="Listaszerbekezds"/>
        <w:numPr>
          <w:ilvl w:val="0"/>
          <w:numId w:val="6"/>
        </w:numPr>
        <w:shd w:val="clear" w:color="auto" w:fill="FFFFFF"/>
        <w:suppressAutoHyphens w:val="0"/>
        <w:autoSpaceDN w:val="0"/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 pénzeli és természetbeni ellátások helyi szabályairól szóló 7/2020. (X.30.) önkormányzati rendelet</w:t>
      </w:r>
    </w:p>
    <w:p w14:paraId="1E34667E" w14:textId="77777777" w:rsidR="00D25F37" w:rsidRDefault="00D25F37" w:rsidP="00D25F37">
      <w:pPr>
        <w:pStyle w:val="Listaszerbekezds"/>
        <w:numPr>
          <w:ilvl w:val="0"/>
          <w:numId w:val="6"/>
        </w:numPr>
        <w:shd w:val="clear" w:color="auto" w:fill="FFFFFF"/>
        <w:suppressAutoHyphens w:val="0"/>
        <w:autoSpaceDN w:val="0"/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Az általános közigazgatási rendtartásról szóló 2016. évi CL. törvény  </w:t>
      </w:r>
    </w:p>
    <w:p w14:paraId="42AA28C6" w14:textId="4356422B" w:rsidR="003D438B" w:rsidRDefault="003D438B" w:rsidP="003D438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EB1DF5" w14:textId="77777777" w:rsidR="003D438B" w:rsidRDefault="003D438B" w:rsidP="003D438B">
      <w:pPr>
        <w:pStyle w:val="Listaszerbekezds1"/>
        <w:jc w:val="both"/>
        <w:rPr>
          <w:rFonts w:ascii="Times New Roman" w:hAnsi="Times New Roman" w:cs="Times New Roman"/>
          <w:sz w:val="24"/>
          <w:szCs w:val="24"/>
        </w:rPr>
      </w:pPr>
    </w:p>
    <w:p w14:paraId="1AE8F44E" w14:textId="77777777" w:rsidR="00E7247D" w:rsidRDefault="00E7247D"/>
    <w:sectPr w:rsidR="00E7247D" w:rsidSect="003D438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423CB6"/>
    <w:multiLevelType w:val="hybridMultilevel"/>
    <w:tmpl w:val="8A209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7BB3"/>
    <w:multiLevelType w:val="hybridMultilevel"/>
    <w:tmpl w:val="982AE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76CF"/>
    <w:multiLevelType w:val="hybridMultilevel"/>
    <w:tmpl w:val="80D6F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3369"/>
    <w:multiLevelType w:val="hybridMultilevel"/>
    <w:tmpl w:val="2736A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73"/>
    <w:rsid w:val="00024A54"/>
    <w:rsid w:val="001B38D9"/>
    <w:rsid w:val="001B7053"/>
    <w:rsid w:val="001C5407"/>
    <w:rsid w:val="0035251A"/>
    <w:rsid w:val="003940FF"/>
    <w:rsid w:val="003D438B"/>
    <w:rsid w:val="004649A6"/>
    <w:rsid w:val="005A03F6"/>
    <w:rsid w:val="006750E2"/>
    <w:rsid w:val="006E7C6B"/>
    <w:rsid w:val="00785773"/>
    <w:rsid w:val="008C4FAB"/>
    <w:rsid w:val="00B327AF"/>
    <w:rsid w:val="00B60CC3"/>
    <w:rsid w:val="00CA625D"/>
    <w:rsid w:val="00D2087B"/>
    <w:rsid w:val="00D25F37"/>
    <w:rsid w:val="00E7247D"/>
    <w:rsid w:val="00FA69BF"/>
    <w:rsid w:val="00FB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143F"/>
  <w15:docId w15:val="{BB9C363A-4B87-4734-95B3-49BBA5C4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5773"/>
    <w:pPr>
      <w:suppressAutoHyphens/>
    </w:pPr>
    <w:rPr>
      <w:rFonts w:ascii="Calibri" w:eastAsia="SimSun" w:hAnsi="Calibri" w:cs="Calibri"/>
      <w:kern w:val="1"/>
      <w:lang w:val="hu-HU" w:eastAsia="ar-SA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6750E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50E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50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50E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50E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50E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50E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50E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50E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50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50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750E2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50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50E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50E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50E2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50E2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50E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750E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750E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750E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750E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750E2"/>
    <w:rPr>
      <w:b/>
      <w:bCs/>
    </w:rPr>
  </w:style>
  <w:style w:type="character" w:styleId="Kiemels">
    <w:name w:val="Emphasis"/>
    <w:uiPriority w:val="20"/>
    <w:qFormat/>
    <w:rsid w:val="006750E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6750E2"/>
    <w:pPr>
      <w:spacing w:after="0" w:line="240" w:lineRule="auto"/>
    </w:pPr>
  </w:style>
  <w:style w:type="paragraph" w:styleId="Listaszerbekezds">
    <w:name w:val="List Paragraph"/>
    <w:basedOn w:val="Norml"/>
    <w:qFormat/>
    <w:rsid w:val="006750E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750E2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750E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50E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50E2"/>
    <w:rPr>
      <w:b/>
      <w:bCs/>
      <w:i/>
      <w:iCs/>
    </w:rPr>
  </w:style>
  <w:style w:type="character" w:styleId="Finomkiemels">
    <w:name w:val="Subtle Emphasis"/>
    <w:uiPriority w:val="19"/>
    <w:qFormat/>
    <w:rsid w:val="006750E2"/>
    <w:rPr>
      <w:i/>
      <w:iCs/>
    </w:rPr>
  </w:style>
  <w:style w:type="character" w:styleId="Erskiemels">
    <w:name w:val="Intense Emphasis"/>
    <w:uiPriority w:val="21"/>
    <w:qFormat/>
    <w:rsid w:val="006750E2"/>
    <w:rPr>
      <w:b/>
      <w:bCs/>
    </w:rPr>
  </w:style>
  <w:style w:type="character" w:styleId="Finomhivatkozs">
    <w:name w:val="Subtle Reference"/>
    <w:uiPriority w:val="31"/>
    <w:qFormat/>
    <w:rsid w:val="006750E2"/>
    <w:rPr>
      <w:smallCaps/>
    </w:rPr>
  </w:style>
  <w:style w:type="character" w:styleId="Ershivatkozs">
    <w:name w:val="Intense Reference"/>
    <w:uiPriority w:val="32"/>
    <w:qFormat/>
    <w:rsid w:val="006750E2"/>
    <w:rPr>
      <w:smallCaps/>
      <w:spacing w:val="5"/>
      <w:u w:val="single"/>
    </w:rPr>
  </w:style>
  <w:style w:type="character" w:styleId="Knyvcme">
    <w:name w:val="Book Title"/>
    <w:uiPriority w:val="33"/>
    <w:qFormat/>
    <w:rsid w:val="006750E2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750E2"/>
    <w:pPr>
      <w:outlineLvl w:val="9"/>
    </w:pPr>
  </w:style>
  <w:style w:type="paragraph" w:customStyle="1" w:styleId="Listaszerbekezds1">
    <w:name w:val="Listaszerű bekezdés1"/>
    <w:basedOn w:val="Norml"/>
    <w:rsid w:val="00785773"/>
    <w:pPr>
      <w:ind w:left="720"/>
    </w:pPr>
  </w:style>
  <w:style w:type="paragraph" w:styleId="NormlWeb">
    <w:name w:val="Normal (Web)"/>
    <w:basedOn w:val="Norml"/>
    <w:uiPriority w:val="99"/>
    <w:semiHidden/>
    <w:unhideWhenUsed/>
    <w:rsid w:val="006E7C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Tblzattartalom">
    <w:name w:val="Táblázattartalom"/>
    <w:basedOn w:val="Norml"/>
    <w:rsid w:val="003D438B"/>
    <w:pPr>
      <w:suppressLineNumbers/>
    </w:pPr>
  </w:style>
  <w:style w:type="paragraph" w:customStyle="1" w:styleId="Standard">
    <w:name w:val="Standard"/>
    <w:rsid w:val="00D25F37"/>
    <w:pPr>
      <w:suppressAutoHyphens/>
      <w:autoSpaceDN w:val="0"/>
    </w:pPr>
    <w:rPr>
      <w:rFonts w:ascii="Calibri" w:eastAsia="SimSun" w:hAnsi="Calibri" w:cs="Calibri"/>
      <w:kern w:val="3"/>
      <w:lang w:val="hu-H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Iroda002</dc:creator>
  <cp:lastModifiedBy>dr. Istvándi Csilla</cp:lastModifiedBy>
  <cp:revision>5</cp:revision>
  <dcterms:created xsi:type="dcterms:W3CDTF">2021-10-13T08:50:00Z</dcterms:created>
  <dcterms:modified xsi:type="dcterms:W3CDTF">2021-10-19T14:07:00Z</dcterms:modified>
</cp:coreProperties>
</file>